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F94CB" w14:textId="77777777" w:rsidR="002D7079" w:rsidRDefault="0068671C" w:rsidP="00824336">
      <w:pPr>
        <w:keepNext/>
        <w:spacing w:before="120" w:after="120" w:line="240" w:lineRule="auto"/>
        <w:rPr>
          <w:rFonts w:ascii="Arial" w:eastAsia="Arial" w:hAnsi="Arial" w:cs="Arial"/>
          <w:b/>
          <w:sz w:val="36"/>
          <w:szCs w:val="36"/>
        </w:rPr>
      </w:pPr>
      <w:r>
        <w:rPr>
          <w:rFonts w:ascii="Arial" w:eastAsia="Arial" w:hAnsi="Arial" w:cs="Arial"/>
          <w:b/>
          <w:sz w:val="36"/>
          <w:szCs w:val="36"/>
        </w:rPr>
        <w:t xml:space="preserve">Call-Off Schedule 18 (Background Checks) </w:t>
      </w:r>
    </w:p>
    <w:p w14:paraId="0B2F94CC" w14:textId="77777777" w:rsidR="002D7079" w:rsidRDefault="0068671C" w:rsidP="00824336">
      <w:pPr>
        <w:keepNext/>
        <w:numPr>
          <w:ilvl w:val="0"/>
          <w:numId w:val="1"/>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B2F94CD" w14:textId="77777777" w:rsidR="002D7079" w:rsidRDefault="0068671C" w:rsidP="00824336">
      <w:pPr>
        <w:spacing w:before="120" w:after="120" w:line="240" w:lineRule="auto"/>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B2F94CE" w14:textId="77777777" w:rsidR="002D7079" w:rsidRDefault="0068671C" w:rsidP="00824336">
      <w:pPr>
        <w:keepNext/>
        <w:numPr>
          <w:ilvl w:val="0"/>
          <w:numId w:val="1"/>
        </w:numPr>
        <w:pBdr>
          <w:top w:val="nil"/>
          <w:left w:val="nil"/>
          <w:bottom w:val="nil"/>
          <w:right w:val="nil"/>
          <w:between w:val="nil"/>
        </w:pBdr>
        <w:tabs>
          <w:tab w:val="left" w:pos="142"/>
        </w:tabs>
        <w:spacing w:before="12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B2F94CF" w14:textId="77777777" w:rsidR="002D7079" w:rsidRDefault="0068671C" w:rsidP="00824336">
      <w:pPr>
        <w:spacing w:before="120" w:after="120" w:line="240" w:lineRule="auto"/>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B2F94D0" w14:textId="77777777" w:rsidR="002D7079" w:rsidRDefault="0068671C" w:rsidP="00824336">
      <w:pPr>
        <w:numPr>
          <w:ilvl w:val="0"/>
          <w:numId w:val="1"/>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B2F94D1" w14:textId="77777777" w:rsidR="002D7079" w:rsidRDefault="0068671C" w:rsidP="00824336">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B2F94D2" w14:textId="77777777" w:rsidR="002D7079" w:rsidRDefault="0068671C" w:rsidP="00824336">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B2F94D3" w14:textId="77777777" w:rsidR="002D7079" w:rsidRDefault="0068671C" w:rsidP="00824336">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B2F94D4" w14:textId="77777777" w:rsidR="002D7079" w:rsidRDefault="0068671C" w:rsidP="00824336">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B2F94D5" w14:textId="77777777" w:rsidR="002D7079" w:rsidRDefault="0068671C" w:rsidP="00824336">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B2F94D6" w14:textId="77777777" w:rsidR="002D7079" w:rsidRDefault="0068671C" w:rsidP="00824336">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622A0654" w14:textId="77777777" w:rsidR="00824336" w:rsidRDefault="00824336" w:rsidP="00824336">
      <w:pPr>
        <w:spacing w:before="120" w:after="120" w:line="240" w:lineRule="auto"/>
      </w:pPr>
      <w:bookmarkStart w:id="2" w:name="_heading=h.1fob9te" w:colFirst="0" w:colLast="0"/>
      <w:bookmarkEnd w:id="2"/>
    </w:p>
    <w:p w14:paraId="0B2F94D9" w14:textId="5015CBD3" w:rsidR="002D7079" w:rsidRDefault="0068671C" w:rsidP="00824336">
      <w:pPr>
        <w:spacing w:before="120" w:after="120" w:line="240" w:lineRule="auto"/>
        <w:rPr>
          <w:rFonts w:ascii="Arial" w:eastAsia="Arial" w:hAnsi="Arial" w:cs="Arial"/>
          <w:b/>
          <w:sz w:val="36"/>
          <w:szCs w:val="36"/>
        </w:rPr>
      </w:pPr>
      <w:r>
        <w:rPr>
          <w:rFonts w:ascii="Arial" w:eastAsia="Arial" w:hAnsi="Arial" w:cs="Arial"/>
          <w:b/>
          <w:sz w:val="36"/>
          <w:szCs w:val="36"/>
        </w:rPr>
        <w:t>Annex 1 – Relevant Convictions</w:t>
      </w:r>
    </w:p>
    <w:p w14:paraId="6F393FCE" w14:textId="6168323B" w:rsidR="005410A3" w:rsidRPr="005410A3" w:rsidRDefault="005410A3" w:rsidP="00824336">
      <w:pPr>
        <w:spacing w:before="120" w:after="120" w:line="240" w:lineRule="auto"/>
        <w:rPr>
          <w:rFonts w:ascii="Arial" w:eastAsia="Arial" w:hAnsi="Arial" w:cs="Arial"/>
          <w:sz w:val="24"/>
          <w:szCs w:val="24"/>
        </w:rPr>
      </w:pPr>
      <w:r w:rsidRPr="005410A3">
        <w:rPr>
          <w:rFonts w:ascii="Arial" w:eastAsia="Arial" w:hAnsi="Arial" w:cs="Arial"/>
          <w:sz w:val="24"/>
          <w:szCs w:val="24"/>
        </w:rPr>
        <w:t>Not applicable</w:t>
      </w:r>
      <w:bookmarkStart w:id="3" w:name="_GoBack"/>
      <w:bookmarkEnd w:id="3"/>
    </w:p>
    <w:sectPr w:rsidR="005410A3" w:rsidRPr="005410A3">
      <w:headerReference w:type="default" r:id="rId8"/>
      <w:footerReference w:type="default" r:id="rId9"/>
      <w:footerReference w:type="firs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15A42" w14:textId="77777777" w:rsidR="008622DB" w:rsidRDefault="008622DB">
      <w:pPr>
        <w:spacing w:after="0" w:line="240" w:lineRule="auto"/>
      </w:pPr>
      <w:r>
        <w:separator/>
      </w:r>
    </w:p>
  </w:endnote>
  <w:endnote w:type="continuationSeparator" w:id="0">
    <w:p w14:paraId="04985130" w14:textId="77777777" w:rsidR="008622DB" w:rsidRDefault="00862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F94E5" w14:textId="77777777" w:rsidR="002D7079" w:rsidRDefault="002D7079">
    <w:pPr>
      <w:tabs>
        <w:tab w:val="center" w:pos="4513"/>
        <w:tab w:val="right" w:pos="9026"/>
      </w:tabs>
      <w:spacing w:after="0"/>
      <w:rPr>
        <w:rFonts w:ascii="Arial" w:eastAsia="Arial" w:hAnsi="Arial" w:cs="Arial"/>
        <w:sz w:val="20"/>
        <w:szCs w:val="20"/>
      </w:rPr>
    </w:pPr>
  </w:p>
  <w:p w14:paraId="0B2F94E6" w14:textId="77777777" w:rsidR="002D7079" w:rsidRDefault="0068671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p>
  <w:p w14:paraId="0B2F94E7" w14:textId="77777777" w:rsidR="002D7079" w:rsidRDefault="006867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B2F94E8" w14:textId="77777777" w:rsidR="002D7079" w:rsidRDefault="0068671C">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4" w:name="bookmark=id.2et92p0"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F94E9" w14:textId="77777777" w:rsidR="002D7079" w:rsidRDefault="0068671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B2F94EA" w14:textId="77777777" w:rsidR="002D7079" w:rsidRDefault="0068671C">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B2F94EB" w14:textId="77777777" w:rsidR="002D7079" w:rsidRDefault="006867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2C7EF" w14:textId="77777777" w:rsidR="008622DB" w:rsidRDefault="008622DB">
      <w:pPr>
        <w:spacing w:after="0" w:line="240" w:lineRule="auto"/>
      </w:pPr>
      <w:r>
        <w:separator/>
      </w:r>
    </w:p>
  </w:footnote>
  <w:footnote w:type="continuationSeparator" w:id="0">
    <w:p w14:paraId="4444BFAF" w14:textId="77777777" w:rsidR="008622DB" w:rsidRDefault="008622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F94E1" w14:textId="77777777" w:rsidR="002D7079" w:rsidRDefault="006867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B2F94E2" w14:textId="14384E9B" w:rsidR="002D7079" w:rsidRDefault="006867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r w:rsidR="00824336">
      <w:rPr>
        <w:rFonts w:ascii="Arial" w:eastAsia="Arial" w:hAnsi="Arial" w:cs="Arial"/>
        <w:color w:val="000000"/>
        <w:sz w:val="20"/>
        <w:szCs w:val="20"/>
      </w:rPr>
      <w:t xml:space="preserve"> CCLL23A02</w:t>
    </w:r>
  </w:p>
  <w:p w14:paraId="0B2F94E3" w14:textId="77777777" w:rsidR="002D7079" w:rsidRDefault="006867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B2F94E4" w14:textId="77777777" w:rsidR="002D7079" w:rsidRDefault="002D70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831E5"/>
    <w:multiLevelType w:val="multilevel"/>
    <w:tmpl w:val="A5DECB5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12F68EB"/>
    <w:multiLevelType w:val="multilevel"/>
    <w:tmpl w:val="A42E29D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079"/>
    <w:rsid w:val="002D7079"/>
    <w:rsid w:val="003737F3"/>
    <w:rsid w:val="005410A3"/>
    <w:rsid w:val="0068671C"/>
    <w:rsid w:val="00824336"/>
    <w:rsid w:val="00862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F94CB"/>
  <w15:docId w15:val="{33D2426C-954E-48ED-9EE0-BB83AB533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uLKeXOKBYAQq7KXlqOSUWpMwIQ==">AMUW2mXSkY7qI469eSx2TK6TenAEohQuayRFis0g1HOOTf/r4yK1NqKGaTzQop37NJiHbtT3kZFTF/khzTKkW5zzFEqHnQoMfGt5JGQ036AB4i8Jt8RhsB1eeVQXyeXifMZyf6akk/0t7SqMSgLBa+EOXgyX5mzNdp8WkAAeVKcgO21tSzKomEHYNoqbXBll/WLIZQSj9brr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Paolo Muzzupappa</cp:lastModifiedBy>
  <cp:revision>2</cp:revision>
  <dcterms:created xsi:type="dcterms:W3CDTF">2023-03-23T12:48:00Z</dcterms:created>
  <dcterms:modified xsi:type="dcterms:W3CDTF">2023-03-23T12:48:00Z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